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4D3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spacing w:val="0"/>
          <w:sz w:val="43"/>
          <w:szCs w:val="43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43"/>
          <w:szCs w:val="43"/>
          <w:shd w:val="clear" w:color="auto" w:fill="FFFFFF"/>
          <w:lang w:val="en-US" w:eastAsia="zh-CN"/>
        </w:rPr>
        <w:t>无重大违法记录书面声明</w:t>
      </w:r>
    </w:p>
    <w:p w14:paraId="1428D3FF">
      <w:pPr>
        <w:rPr>
          <w:rFonts w:hint="eastAsia"/>
          <w:lang w:val="en-US" w:eastAsia="zh-CN"/>
        </w:rPr>
      </w:pPr>
    </w:p>
    <w:p w14:paraId="474CE7C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广西柳州市轨道交通投资发展集团有限公司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：</w:t>
      </w:r>
    </w:p>
    <w:p w14:paraId="105FFE1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bookmarkEnd w:id="0"/>
    </w:p>
    <w:p w14:paraId="7B44B81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right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公司郑重声明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：</w:t>
      </w:r>
    </w:p>
    <w:p w14:paraId="7764F68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我公司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具有履行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合同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所必需的设备和专业技术能力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履约情况良好，社会信誉度高，在最近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年没有违反职业道德和违法行为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没有处于被责令停业，财产被接管、冻结、破产等状态。</w:t>
      </w:r>
    </w:p>
    <w:p w14:paraId="6BD4AD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0" w:right="0" w:firstLine="64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我公司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年内在所有合同履行过程中没有被监督部门行政处罚。近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年内在合同履行过程中没有腐败行为并被司法机关认定为犯罪。</w:t>
      </w:r>
    </w:p>
    <w:p w14:paraId="03750F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0" w:right="0" w:firstLine="645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我公司已知晓提供虚假的声明将导致申请被拒绝，如果已入库，将被取消资格并承担由此造成的一切法律责任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 w14:paraId="332561C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2D16EA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55387A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57A818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280BDE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       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声明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             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（加盖单位公章）</w:t>
      </w:r>
    </w:p>
    <w:p w14:paraId="4C60AD0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            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             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（签字或盖章）</w:t>
      </w:r>
    </w:p>
    <w:p w14:paraId="5668B6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  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2025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年   月   日</w:t>
      </w:r>
    </w:p>
    <w:p w14:paraId="192497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34F25"/>
    <w:rsid w:val="3B3119AA"/>
    <w:rsid w:val="48B3438D"/>
    <w:rsid w:val="55E738C7"/>
    <w:rsid w:val="7A4C6E3E"/>
    <w:rsid w:val="7AB34F25"/>
    <w:rsid w:val="7F79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266</Characters>
  <Lines>0</Lines>
  <Paragraphs>0</Paragraphs>
  <TotalTime>2</TotalTime>
  <ScaleCrop>false</ScaleCrop>
  <LinksUpToDate>false</LinksUpToDate>
  <CharactersWithSpaces>337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2025-10-24T03:55:00Z</dcterms:created>
  <dc:creator>刘俊威</dc:creator>
  <cp:lastModifiedBy>刘俊威</cp:lastModifiedBy>
  <dcterms:modified xsi:type="dcterms:W3CDTF">2025-12-02T10:40:25Z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7D758520F5E145078A0DB44944465D39_11</vt:lpwstr>
  </property>
  <property fmtid="{D5CDD505-2E9C-101B-9397-08002B2CF9AE}" pid="4" name="KSOTemplateDocerSaveRecord">
    <vt:lpwstr>eyJoZGlkIjoiNTcwYzU2ZTMyMzgzMDYyOGQ5ZDA3ZGJjZmI3YzJmMmQiLCJ1c2VySWQiOiIxNTY5MDQ0ODY5In0=</vt:lpwstr>
  </property>
</Properties>
</file>